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174" w:rsidRDefault="00637174" w:rsidP="000E58A2">
      <w:pPr>
        <w:autoSpaceDE w:val="0"/>
        <w:autoSpaceDN w:val="0"/>
        <w:adjustRightInd w:val="0"/>
        <w:spacing w:after="0" w:line="240" w:lineRule="auto"/>
        <w:ind w:right="5073"/>
        <w:jc w:val="both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:rsidR="00455A3C" w:rsidRDefault="00455A3C" w:rsidP="000E58A2">
      <w:pPr>
        <w:autoSpaceDE w:val="0"/>
        <w:autoSpaceDN w:val="0"/>
        <w:adjustRightInd w:val="0"/>
        <w:spacing w:after="0" w:line="240" w:lineRule="auto"/>
        <w:ind w:right="5073"/>
        <w:jc w:val="both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:rsidR="00640EF3" w:rsidRPr="00640EF3" w:rsidRDefault="00640EF3" w:rsidP="00640EF3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640EF3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640EF3" w:rsidRPr="00640EF3" w:rsidRDefault="00640EF3" w:rsidP="00640EF3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640EF3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640EF3" w:rsidRPr="00640EF3" w:rsidRDefault="00640EF3" w:rsidP="00640EF3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640EF3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640EF3" w:rsidRPr="00640EF3" w:rsidRDefault="00640EF3" w:rsidP="00640EF3">
      <w:pPr>
        <w:shd w:val="clear" w:color="auto" w:fill="FFFFFF"/>
        <w:spacing w:after="120" w:line="252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640EF3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640EF3" w:rsidRPr="00640EF3" w:rsidRDefault="00640EF3" w:rsidP="00640EF3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637174" w:rsidRPr="00640EF3" w:rsidRDefault="00640EF3" w:rsidP="00640EF3">
      <w:pPr>
        <w:spacing w:line="252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40EF3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19 декабря 2023 года</w:t>
      </w:r>
      <w:r w:rsidRPr="00640EF3"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</w:t>
      </w:r>
      <w:r w:rsidRPr="00640EF3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14/</w:t>
      </w:r>
      <w:r w:rsidR="00511142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</w:t>
      </w:r>
      <w:r w:rsidRPr="00640EF3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</w:t>
      </w:r>
      <w:bookmarkStart w:id="0" w:name="_GoBack"/>
      <w:bookmarkEnd w:id="0"/>
    </w:p>
    <w:p w:rsidR="00637174" w:rsidRDefault="00637174" w:rsidP="000E58A2">
      <w:pPr>
        <w:autoSpaceDE w:val="0"/>
        <w:autoSpaceDN w:val="0"/>
        <w:adjustRightInd w:val="0"/>
        <w:spacing w:after="0" w:line="240" w:lineRule="auto"/>
        <w:ind w:right="507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8A2" w:rsidRPr="000E58A2" w:rsidRDefault="000E58A2" w:rsidP="000E58A2">
      <w:pPr>
        <w:autoSpaceDE w:val="0"/>
        <w:autoSpaceDN w:val="0"/>
        <w:adjustRightInd w:val="0"/>
        <w:spacing w:after="0" w:line="240" w:lineRule="auto"/>
        <w:ind w:right="507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0E58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согласовании проекта адресного перечня </w:t>
      </w:r>
      <w:r w:rsidRPr="000E58A2">
        <w:rPr>
          <w:rFonts w:ascii="Times New Roman" w:eastAsia="Calibri" w:hAnsi="Times New Roman" w:cs="Times New Roman"/>
          <w:b/>
          <w:sz w:val="28"/>
          <w:szCs w:val="28"/>
        </w:rPr>
        <w:t>многоквартирных домов, подлежащих включению в краткосрочный план реализации в 202</w:t>
      </w:r>
      <w:r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0E58A2">
        <w:rPr>
          <w:rFonts w:ascii="Times New Roman" w:eastAsia="Calibri" w:hAnsi="Times New Roman" w:cs="Times New Roman"/>
          <w:b/>
          <w:sz w:val="28"/>
          <w:szCs w:val="28"/>
        </w:rPr>
        <w:t>, 202</w:t>
      </w:r>
      <w:r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Pr="000E58A2">
        <w:rPr>
          <w:rFonts w:ascii="Times New Roman" w:eastAsia="Calibri" w:hAnsi="Times New Roman" w:cs="Times New Roman"/>
          <w:b/>
          <w:sz w:val="28"/>
          <w:szCs w:val="28"/>
        </w:rPr>
        <w:t xml:space="preserve"> и 202</w:t>
      </w:r>
      <w:r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Pr="000E58A2">
        <w:rPr>
          <w:rFonts w:ascii="Times New Roman" w:eastAsia="Calibri" w:hAnsi="Times New Roman" w:cs="Times New Roman"/>
          <w:b/>
          <w:sz w:val="28"/>
          <w:szCs w:val="28"/>
        </w:rPr>
        <w:t xml:space="preserve"> годах региональной программы капитального ремонта общего имущества в многоквартирных домах на территории города Москвы, расположенных на территории </w:t>
      </w: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Бирюлево Восточное</w:t>
      </w:r>
    </w:p>
    <w:p w:rsidR="000E58A2" w:rsidRPr="000E58A2" w:rsidRDefault="000E58A2" w:rsidP="000E58A2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8A2" w:rsidRPr="000E58A2" w:rsidRDefault="000E58A2" w:rsidP="000E58A2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8A2" w:rsidRPr="000E58A2" w:rsidRDefault="000E58A2" w:rsidP="000E58A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статьи 1 Закона города Москвы </w:t>
      </w:r>
      <w:r w:rsidRPr="000E58A2">
        <w:rPr>
          <w:rFonts w:ascii="Times New Roman" w:eastAsia="Calibri" w:hAnsi="Times New Roman" w:cs="Times New Roman"/>
          <w:sz w:val="28"/>
          <w:szCs w:val="28"/>
        </w:rPr>
        <w:t xml:space="preserve">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 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E58A2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остановлением Правительства Москвы </w:t>
      </w:r>
      <w:r w:rsidRPr="000E58A2">
        <w:rPr>
          <w:rFonts w:ascii="Times New Roman" w:eastAsia="Calibri" w:hAnsi="Times New Roman" w:cs="Times New Roman"/>
          <w:sz w:val="28"/>
          <w:szCs w:val="28"/>
        </w:rPr>
        <w:t xml:space="preserve">от 1 июня 2017 года № 328-ПП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</w:t>
      </w:r>
      <w:r w:rsidRPr="000E58A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программы капитального ремонта общего имущества в многоквартирных домах на территории города Москвы» 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 основании обращения префектуры Южного административного округа города Москвы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18.12.2023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139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-УЖКХиБ, Совет депутатов муниципального округа Бирюлево Восточное решил:</w:t>
      </w:r>
    </w:p>
    <w:p w:rsidR="000E58A2" w:rsidRPr="000E58A2" w:rsidRDefault="000E58A2" w:rsidP="000E58A2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Согласовать </w:t>
      </w:r>
      <w:r w:rsidRPr="000E58A2">
        <w:rPr>
          <w:rFonts w:ascii="Times New Roman" w:eastAsia="Calibri" w:hAnsi="Times New Roman" w:cs="Times New Roman"/>
          <w:sz w:val="28"/>
          <w:szCs w:val="28"/>
        </w:rPr>
        <w:t>проект адресного перечня многоквартирных домов, подлежащих включению в краткосрочный план реализации в 202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0E58A2">
        <w:rPr>
          <w:rFonts w:ascii="Times New Roman" w:eastAsia="Calibri" w:hAnsi="Times New Roman" w:cs="Times New Roman"/>
          <w:sz w:val="28"/>
          <w:szCs w:val="28"/>
        </w:rPr>
        <w:t>, 202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0E58A2">
        <w:rPr>
          <w:rFonts w:ascii="Times New Roman" w:eastAsia="Calibri" w:hAnsi="Times New Roman" w:cs="Times New Roman"/>
          <w:sz w:val="28"/>
          <w:szCs w:val="28"/>
        </w:rPr>
        <w:t xml:space="preserve"> и     202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0E58A2">
        <w:rPr>
          <w:rFonts w:ascii="Times New Roman" w:eastAsia="Calibri" w:hAnsi="Times New Roman" w:cs="Times New Roman"/>
          <w:sz w:val="28"/>
          <w:szCs w:val="28"/>
        </w:rPr>
        <w:t xml:space="preserve"> годах региональной программы капитального ремонта общего имущества в многоквартирных домах на территории города Москвы, расположенных на территории 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Бирюлево Восточное </w:t>
      </w:r>
      <w:r w:rsidRPr="000E58A2">
        <w:rPr>
          <w:rFonts w:ascii="Times New Roman" w:eastAsia="Calibri" w:hAnsi="Times New Roman" w:cs="Times New Roman"/>
          <w:sz w:val="28"/>
          <w:szCs w:val="28"/>
        </w:rPr>
        <w:t>(приложение).</w:t>
      </w:r>
    </w:p>
    <w:p w:rsidR="000E58A2" w:rsidRPr="000E58A2" w:rsidRDefault="000E58A2" w:rsidP="000E58A2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Направить настоящее решение в префектуру Южного административного округа города Москвы в течение трех календарных дней со дня его принятия. </w:t>
      </w:r>
    </w:p>
    <w:p w:rsidR="000E58A2" w:rsidRPr="000E58A2" w:rsidRDefault="000E58A2" w:rsidP="000E58A2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(</w:t>
      </w:r>
      <w:r w:rsidRPr="000E58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E58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mrbv</w:t>
      </w:r>
      <w:proofErr w:type="spellEnd"/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E58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E58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0E58A2" w:rsidRPr="000E58A2" w:rsidRDefault="000E58A2" w:rsidP="000E58A2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0E58A2" w:rsidRPr="000E58A2" w:rsidRDefault="000E58A2" w:rsidP="000E58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8A2" w:rsidRPr="000E58A2" w:rsidRDefault="000E58A2" w:rsidP="000E58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8A2" w:rsidRPr="000E58A2" w:rsidRDefault="000E58A2" w:rsidP="000E58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0E58A2" w:rsidRPr="000E58A2" w:rsidRDefault="000E58A2" w:rsidP="000E58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Восточное                                                </w:t>
      </w: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</w:t>
      </w: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Л.П. Антонова</w:t>
      </w:r>
    </w:p>
    <w:p w:rsidR="000E58A2" w:rsidRPr="000E58A2" w:rsidRDefault="000E58A2" w:rsidP="000E58A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E58A2" w:rsidRPr="000E58A2" w:rsidRDefault="000E58A2" w:rsidP="000E58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0E58A2" w:rsidRPr="000E58A2" w:rsidSect="00813698">
          <w:headerReference w:type="default" r:id="rId6"/>
          <w:pgSz w:w="11907" w:h="16839" w:code="9"/>
          <w:pgMar w:top="1134" w:right="851" w:bottom="1134" w:left="1588" w:header="709" w:footer="709" w:gutter="0"/>
          <w:cols w:space="708"/>
          <w:titlePg/>
          <w:docGrid w:linePitch="360"/>
        </w:sectPr>
      </w:pPr>
    </w:p>
    <w:p w:rsidR="000E58A2" w:rsidRPr="000E58A2" w:rsidRDefault="000E58A2" w:rsidP="000E58A2">
      <w:pPr>
        <w:spacing w:after="0" w:line="240" w:lineRule="auto"/>
        <w:ind w:left="949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:rsidR="000E58A2" w:rsidRPr="000E58A2" w:rsidRDefault="000E58A2" w:rsidP="000E58A2">
      <w:pPr>
        <w:spacing w:after="0" w:line="240" w:lineRule="auto"/>
        <w:ind w:left="94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решению Совета депутатов 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Бирюлево Восточное </w:t>
      </w:r>
    </w:p>
    <w:p w:rsidR="000E58A2" w:rsidRDefault="000E58A2" w:rsidP="00637174">
      <w:pPr>
        <w:spacing w:after="0" w:line="240" w:lineRule="auto"/>
        <w:ind w:left="949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E58A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 </w:t>
      </w:r>
      <w:r w:rsidR="00640EF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«19</w:t>
      </w:r>
      <w:r w:rsidR="00455A3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» </w:t>
      </w:r>
      <w:r w:rsidR="00640EF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декабря</w:t>
      </w:r>
      <w:r w:rsidR="006371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2023</w:t>
      </w:r>
      <w:r w:rsidR="00455A3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года №  </w:t>
      </w:r>
      <w:r w:rsidR="00640EF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14/11</w:t>
      </w:r>
      <w:r w:rsidR="00455A3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 w:rsidR="00455A3C" w:rsidRPr="00455A3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</w:p>
    <w:p w:rsidR="00637174" w:rsidRDefault="00637174" w:rsidP="00637174">
      <w:pPr>
        <w:spacing w:after="0" w:line="240" w:lineRule="auto"/>
        <w:ind w:left="949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37174" w:rsidRPr="000E58A2" w:rsidRDefault="00637174" w:rsidP="00637174">
      <w:pPr>
        <w:spacing w:after="0" w:line="240" w:lineRule="auto"/>
        <w:ind w:left="949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58A2" w:rsidRPr="000E58A2" w:rsidRDefault="000E58A2" w:rsidP="000E5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RANGE!A1:F74"/>
      <w:r w:rsidRPr="000E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 адресного перечня многоквартирных домов,</w:t>
      </w:r>
    </w:p>
    <w:p w:rsidR="000E58A2" w:rsidRPr="000E58A2" w:rsidRDefault="000E58A2" w:rsidP="000E5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подлежащих включению в краткосрочный план реализации в 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Pr="000E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Pr="000E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0E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годах региональной программы капитального ремонта общего имущества в многоквартирных домах на территории города Москвы, расположенных на территории муниципального округа Бирюлево Восточное </w:t>
      </w:r>
      <w:bookmarkEnd w:id="1"/>
    </w:p>
    <w:p w:rsidR="000E58A2" w:rsidRPr="00E210AE" w:rsidRDefault="000E58A2" w:rsidP="00E210AE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3"/>
        <w:gridCol w:w="6477"/>
        <w:gridCol w:w="2552"/>
        <w:gridCol w:w="4252"/>
      </w:tblGrid>
      <w:tr w:rsidR="000E58A2" w:rsidRPr="000E58A2" w:rsidTr="00E210AE">
        <w:trPr>
          <w:trHeight w:val="360"/>
        </w:trPr>
        <w:tc>
          <w:tcPr>
            <w:tcW w:w="14884" w:type="dxa"/>
            <w:gridSpan w:val="4"/>
            <w:shd w:val="clear" w:color="auto" w:fill="auto"/>
            <w:vAlign w:val="center"/>
          </w:tcPr>
          <w:p w:rsidR="000E58A2" w:rsidRPr="000E58A2" w:rsidRDefault="000E58A2" w:rsidP="00E210AE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E58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 Адресный перечень многоквартирных домов, в которых в 202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  <w:r w:rsidRPr="000E58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 202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  <w:r w:rsidRPr="000E58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 202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  <w:r w:rsidRPr="000E58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годах запланированы работы   по капитальному ремонту общего имущества, за исключением домов, в которых</w:t>
            </w:r>
            <w:r w:rsidR="00E210A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запланированы только работы по, модернизации лифтов, ремонту лифтовых шахт. Машинных и блочных помещений</w:t>
            </w:r>
            <w:r w:rsidRPr="000E58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  <w:vAlign w:val="center"/>
            <w:hideMark/>
          </w:tcPr>
          <w:p w:rsidR="000E58A2" w:rsidRPr="000E58A2" w:rsidRDefault="000E58A2" w:rsidP="000E58A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477" w:type="dxa"/>
            <w:shd w:val="clear" w:color="auto" w:fill="auto"/>
            <w:vAlign w:val="center"/>
          </w:tcPr>
          <w:p w:rsidR="000E58A2" w:rsidRPr="000E58A2" w:rsidRDefault="000E58A2" w:rsidP="000E58A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многоквартирного дома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0E58A2" w:rsidRPr="000E58A2" w:rsidRDefault="000E58A2" w:rsidP="000E58A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Общая площадь, </w:t>
            </w:r>
            <w:proofErr w:type="spellStart"/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0E58A2" w:rsidRPr="000E58A2" w:rsidRDefault="000E58A2" w:rsidP="000E58A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выполнения работ, гг.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Бирюлевская ул. 10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9 382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Бирюлевская ул. 11 к.1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9 242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Бирюлевская ул. 11 к.2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9 589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Бирюлевская ул. 11 к.3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9 680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Бирюлевская ул. 13 к.1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12 107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2028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Бирюлевская ул. 14 к.1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9 389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  <w:hideMark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Бирюлевская ул. 14 к.2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9 308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Бирюлевская ул. 18 к.2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9 247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Бирюлевская ул. 19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9 269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2028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Бирюлевская ул. 27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9 214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E210AE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E58A2" w:rsidRPr="000E58A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Бирюлевская ул. 29 к.1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9 585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2028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E210AE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E58A2" w:rsidRPr="000E58A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Бирюлевская ул. 29 к.2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9 652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2028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E210AE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E58A2" w:rsidRPr="000E58A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Бирюлевская ул. 47 к.1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33 688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2028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E210AE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E58A2" w:rsidRPr="000E58A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Бирюлевская ул. 49 к.1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10 844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2029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E210AE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E58A2" w:rsidRPr="000E58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Бирюлевская ул. 58 к.3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17 541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2029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E210AE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E58A2" w:rsidRPr="000E58A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Загорьевская</w:t>
            </w:r>
            <w:proofErr w:type="spellEnd"/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ул. 10 к.1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7 118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2028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E210AE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E58A2" w:rsidRPr="000E58A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Загорьевский</w:t>
            </w:r>
            <w:proofErr w:type="spellEnd"/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пр. 11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10 514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2029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E210AE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E58A2" w:rsidRPr="000E58A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Загорьевский</w:t>
            </w:r>
            <w:proofErr w:type="spellEnd"/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пр. 17 к.1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10 514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2029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E210AE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0E58A2" w:rsidRPr="000E58A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Касимовская</w:t>
            </w:r>
            <w:proofErr w:type="spellEnd"/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ул. 15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9 655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2029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E210AE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E58A2" w:rsidRPr="000E58A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Касимовская</w:t>
            </w:r>
            <w:proofErr w:type="spellEnd"/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ул. 17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9 605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2029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E210AE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E58A2" w:rsidRPr="000E58A2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Касимовская</w:t>
            </w:r>
            <w:proofErr w:type="spellEnd"/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ул. 5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4 250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2029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E210AE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E58A2" w:rsidRPr="000E58A2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Липецкая ул. 14 к.1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16 957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2029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E210AE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E58A2" w:rsidRPr="000E58A2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Михневская ул. 19 к.1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7 116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2029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E210AE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E58A2" w:rsidRPr="000E58A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Михневский</w:t>
            </w:r>
            <w:proofErr w:type="spellEnd"/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пр. 4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  5 832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</w:tcPr>
          <w:p w:rsidR="000E58A2" w:rsidRPr="000E58A2" w:rsidRDefault="00E210AE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0E58A2" w:rsidRPr="000E58A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477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>Элеваторная ул. 8</w:t>
            </w:r>
          </w:p>
        </w:tc>
        <w:tc>
          <w:tcPr>
            <w:tcW w:w="2552" w:type="dxa"/>
            <w:shd w:val="clear" w:color="auto" w:fill="auto"/>
            <w:noWrap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        12 015   </w:t>
            </w:r>
          </w:p>
        </w:tc>
        <w:tc>
          <w:tcPr>
            <w:tcW w:w="4252" w:type="dxa"/>
            <w:shd w:val="clear" w:color="auto" w:fill="auto"/>
          </w:tcPr>
          <w:p w:rsidR="000E58A2" w:rsidRPr="000E58A2" w:rsidRDefault="000E58A2" w:rsidP="000E5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8A2">
              <w:rPr>
                <w:rFonts w:ascii="Times New Roman" w:hAnsi="Times New Roman" w:cs="Times New Roman"/>
                <w:sz w:val="28"/>
                <w:szCs w:val="28"/>
              </w:rPr>
              <w:t xml:space="preserve">2029 </w:t>
            </w:r>
          </w:p>
        </w:tc>
      </w:tr>
      <w:tr w:rsidR="000E58A2" w:rsidRPr="000E58A2" w:rsidTr="00E210AE">
        <w:trPr>
          <w:trHeight w:val="360"/>
        </w:trPr>
        <w:tc>
          <w:tcPr>
            <w:tcW w:w="14884" w:type="dxa"/>
            <w:gridSpan w:val="4"/>
            <w:shd w:val="clear" w:color="auto" w:fill="auto"/>
            <w:vAlign w:val="center"/>
          </w:tcPr>
          <w:p w:rsidR="000E58A2" w:rsidRPr="000E58A2" w:rsidRDefault="000E58A2" w:rsidP="000E58A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2. </w:t>
            </w:r>
            <w:r w:rsidR="00E210AE" w:rsidRPr="00E210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Адресный перечень многоквартирных домов, в которых в 2027, 2028 и 2029 годах запланированы работы по ремонту, замене, модернизации лифтов, ремонту лифтовых шахт, машинных и блочных помещений</w:t>
            </w:r>
          </w:p>
        </w:tc>
      </w:tr>
      <w:tr w:rsidR="000E58A2" w:rsidRPr="000E58A2" w:rsidTr="00E210AE">
        <w:trPr>
          <w:trHeight w:val="360"/>
        </w:trPr>
        <w:tc>
          <w:tcPr>
            <w:tcW w:w="1603" w:type="dxa"/>
            <w:shd w:val="clear" w:color="auto" w:fill="auto"/>
            <w:vAlign w:val="center"/>
          </w:tcPr>
          <w:p w:rsidR="000E58A2" w:rsidRPr="000E58A2" w:rsidRDefault="000E58A2" w:rsidP="000E58A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477" w:type="dxa"/>
            <w:shd w:val="clear" w:color="auto" w:fill="auto"/>
            <w:vAlign w:val="center"/>
          </w:tcPr>
          <w:p w:rsidR="000E58A2" w:rsidRPr="000E58A2" w:rsidRDefault="000E58A2" w:rsidP="000E58A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многоквартирного дома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0E58A2" w:rsidRPr="000E58A2" w:rsidRDefault="000E58A2" w:rsidP="000E58A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Общая площадь, </w:t>
            </w:r>
            <w:proofErr w:type="spellStart"/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0E58A2" w:rsidRPr="000E58A2" w:rsidRDefault="000E58A2" w:rsidP="000E58A2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выполнения работ, гг.</w:t>
            </w:r>
          </w:p>
        </w:tc>
      </w:tr>
    </w:tbl>
    <w:tbl>
      <w:tblPr>
        <w:tblStyle w:val="a5"/>
        <w:tblW w:w="14879" w:type="dxa"/>
        <w:tblLook w:val="04A0" w:firstRow="1" w:lastRow="0" w:firstColumn="1" w:lastColumn="0" w:noHBand="0" w:noVBand="1"/>
      </w:tblPr>
      <w:tblGrid>
        <w:gridCol w:w="1696"/>
        <w:gridCol w:w="6379"/>
        <w:gridCol w:w="2552"/>
        <w:gridCol w:w="4252"/>
      </w:tblGrid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1 к.1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22 829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2028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1 к.2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11 418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2029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1 к.3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22 813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2029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10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9 382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11 к.1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9 242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2029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12 к.1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9 315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12 к.2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9 423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14 к.1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9 389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14 к.2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9 308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18 к.2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9 247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19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9 269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2029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27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9 214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2029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3 к.1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4 266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32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10 592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58 к.1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17 503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2029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58 к.2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17 498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2029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Бирюлевская ул. 58 к.3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17 541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2029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Донбасская ул. 5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4 222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2028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Донбасская ул. 7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4 233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2029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Загорьевская</w:t>
            </w:r>
            <w:proofErr w:type="spellEnd"/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14 к.1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7 078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2029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Загорьевская</w:t>
            </w:r>
            <w:proofErr w:type="spellEnd"/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16 к.2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10 144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2029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Загорьевская</w:t>
            </w:r>
            <w:proofErr w:type="spellEnd"/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25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18 034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2029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Касимовская</w:t>
            </w:r>
            <w:proofErr w:type="spellEnd"/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1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4 244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2028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Касимовская</w:t>
            </w:r>
            <w:proofErr w:type="spellEnd"/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3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4 268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2028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2.1.25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Касимовская</w:t>
            </w:r>
            <w:proofErr w:type="spellEnd"/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5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4 250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2028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Лебедянская ул. 17 к.3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12 956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2029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Липецкая ул. 14 к.1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16 957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Липецкая ул. 20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17 007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Липецкая ул. 34/25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18 743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2027, 2028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Липецкая ул. 6 к.2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4 250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Липецкая ул. 8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17 121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2028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Михневская ул. 9 к.1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8 824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Элеваторная ул. 14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27 051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2028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Элеваторная ул. 6 к.1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4 255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2028 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Элеваторная ул. 6 к.2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4 224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2028, 2029</w:t>
            </w:r>
          </w:p>
        </w:tc>
      </w:tr>
      <w:tr w:rsidR="00E210AE" w:rsidRPr="00E210AE" w:rsidTr="00E210AE">
        <w:trPr>
          <w:trHeight w:val="315"/>
        </w:trPr>
        <w:tc>
          <w:tcPr>
            <w:tcW w:w="1696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6379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Элеваторная ул. 6 к.3</w:t>
            </w:r>
          </w:p>
        </w:tc>
        <w:tc>
          <w:tcPr>
            <w:tcW w:w="25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4 271   </w:t>
            </w:r>
          </w:p>
        </w:tc>
        <w:tc>
          <w:tcPr>
            <w:tcW w:w="4252" w:type="dxa"/>
            <w:noWrap/>
            <w:hideMark/>
          </w:tcPr>
          <w:p w:rsidR="00E210AE" w:rsidRPr="00E210AE" w:rsidRDefault="00E210AE" w:rsidP="00E210A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10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2028, 2029</w:t>
            </w:r>
          </w:p>
        </w:tc>
      </w:tr>
    </w:tbl>
    <w:p w:rsidR="00E210AE" w:rsidRPr="00E210AE" w:rsidRDefault="00E210AE" w:rsidP="00E210A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50FF" w:rsidRDefault="00DB50FF"/>
    <w:sectPr w:rsidR="00DB50FF" w:rsidSect="00813698">
      <w:pgSz w:w="16838" w:h="11906" w:orient="landscape"/>
      <w:pgMar w:top="153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8C7" w:rsidRDefault="005D08C7">
      <w:pPr>
        <w:spacing w:after="0" w:line="240" w:lineRule="auto"/>
      </w:pPr>
      <w:r>
        <w:separator/>
      </w:r>
    </w:p>
  </w:endnote>
  <w:endnote w:type="continuationSeparator" w:id="0">
    <w:p w:rsidR="005D08C7" w:rsidRDefault="005D0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8C7" w:rsidRDefault="005D08C7">
      <w:pPr>
        <w:spacing w:after="0" w:line="240" w:lineRule="auto"/>
      </w:pPr>
      <w:r>
        <w:separator/>
      </w:r>
    </w:p>
  </w:footnote>
  <w:footnote w:type="continuationSeparator" w:id="0">
    <w:p w:rsidR="005D08C7" w:rsidRDefault="005D0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0853682"/>
      <w:docPartObj>
        <w:docPartGallery w:val="Page Numbers (Top of Page)"/>
        <w:docPartUnique/>
      </w:docPartObj>
    </w:sdtPr>
    <w:sdtEndPr/>
    <w:sdtContent>
      <w:p w:rsidR="00C74435" w:rsidRDefault="00637174" w:rsidP="00FC61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142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8A2"/>
    <w:rsid w:val="000E58A2"/>
    <w:rsid w:val="000F3412"/>
    <w:rsid w:val="00133523"/>
    <w:rsid w:val="00155746"/>
    <w:rsid w:val="00182322"/>
    <w:rsid w:val="001B4AA1"/>
    <w:rsid w:val="002336DD"/>
    <w:rsid w:val="00455A3C"/>
    <w:rsid w:val="004D7700"/>
    <w:rsid w:val="00511142"/>
    <w:rsid w:val="005D08C7"/>
    <w:rsid w:val="00637174"/>
    <w:rsid w:val="00640EF3"/>
    <w:rsid w:val="00855E18"/>
    <w:rsid w:val="008629B9"/>
    <w:rsid w:val="009A5E3E"/>
    <w:rsid w:val="00B059B2"/>
    <w:rsid w:val="00C42D09"/>
    <w:rsid w:val="00D20193"/>
    <w:rsid w:val="00DB50FF"/>
    <w:rsid w:val="00E210AE"/>
    <w:rsid w:val="00E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DB6318-3FB7-40D5-9591-23FD27549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E5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E58A2"/>
  </w:style>
  <w:style w:type="table" w:styleId="a5">
    <w:name w:val="Table Grid"/>
    <w:basedOn w:val="a1"/>
    <w:uiPriority w:val="39"/>
    <w:rsid w:val="000E5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55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5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1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2023-12-19T12:28:00Z</cp:lastPrinted>
  <dcterms:created xsi:type="dcterms:W3CDTF">2023-12-18T11:16:00Z</dcterms:created>
  <dcterms:modified xsi:type="dcterms:W3CDTF">2023-12-25T08:20:00Z</dcterms:modified>
</cp:coreProperties>
</file>